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8DE" w:rsidRDefault="002F5FC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V.1.</w:t>
      </w:r>
    </w:p>
    <w:p w:rsidR="001B08DE" w:rsidRDefault="002F5FC8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Załącznik 1. Formularz oferty</w:t>
      </w:r>
      <w:r>
        <w:rPr>
          <w:b/>
          <w:sz w:val="28"/>
          <w:szCs w:val="28"/>
        </w:rPr>
        <w:br/>
      </w:r>
      <w:r>
        <w:t>przeznaczony dla podmiotu, który ubiega się o wybór na Partnera projektu</w:t>
      </w:r>
      <w:r>
        <w:br/>
        <w:t>na podstawie art. 39 ust. 2 ustawy z dnia 28 kwietnia 2022 r. o zasadach realizacji zadań finansowanych ze środków europejskich w perspektywie finansowej 2021–2027 (Dz. U. Z 2022 r. poz. 1079, ze zm., dalej jako „ustawa wdrożeniowa”)</w:t>
      </w:r>
    </w:p>
    <w:p w:rsidR="001B08DE" w:rsidRDefault="002F5FC8">
      <w:r>
        <w:rPr>
          <w:b/>
        </w:rPr>
        <w:t>UWAGA</w:t>
      </w:r>
      <w:r>
        <w:t>: Podmiot nie może zmieniać samodzielnie treści formularza (muszą być zawarte wszystkie dane wymagane).</w:t>
      </w:r>
    </w:p>
    <w:p w:rsidR="001B08DE" w:rsidRDefault="002F5FC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Dane podmiotu</w:t>
      </w:r>
    </w:p>
    <w:tbl>
      <w:tblPr>
        <w:tblStyle w:val="a"/>
        <w:tblW w:w="90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5"/>
        <w:gridCol w:w="4526"/>
      </w:tblGrid>
      <w:tr w:rsidR="001B08DE">
        <w:tc>
          <w:tcPr>
            <w:tcW w:w="4525" w:type="dxa"/>
            <w:shd w:val="clear" w:color="auto" w:fill="D0CECE"/>
          </w:tcPr>
          <w:p w:rsidR="001B08DE" w:rsidRDefault="002F5FC8">
            <w:pPr>
              <w:ind w:left="449" w:hanging="91"/>
            </w:pPr>
            <w:r>
              <w:t>Nazwa podmiotu</w:t>
            </w:r>
          </w:p>
        </w:tc>
        <w:tc>
          <w:tcPr>
            <w:tcW w:w="4526" w:type="dxa"/>
          </w:tcPr>
          <w:p w:rsidR="001B08DE" w:rsidRDefault="001B08DE"/>
        </w:tc>
      </w:tr>
      <w:tr w:rsidR="001B08DE">
        <w:tc>
          <w:tcPr>
            <w:tcW w:w="4525" w:type="dxa"/>
            <w:shd w:val="clear" w:color="auto" w:fill="D0CECE"/>
          </w:tcPr>
          <w:p w:rsidR="001B08DE" w:rsidRDefault="002F5FC8">
            <w:pPr>
              <w:ind w:left="449" w:hanging="91"/>
            </w:pPr>
            <w:r>
              <w:t>Siedziba/adres podmiotu</w:t>
            </w:r>
          </w:p>
        </w:tc>
        <w:tc>
          <w:tcPr>
            <w:tcW w:w="4526" w:type="dxa"/>
          </w:tcPr>
          <w:p w:rsidR="001B08DE" w:rsidRDefault="001B08DE"/>
        </w:tc>
      </w:tr>
      <w:tr w:rsidR="001B08DE">
        <w:tc>
          <w:tcPr>
            <w:tcW w:w="4525" w:type="dxa"/>
            <w:shd w:val="clear" w:color="auto" w:fill="D0CECE"/>
          </w:tcPr>
          <w:p w:rsidR="001B08DE" w:rsidRDefault="002F5FC8">
            <w:pPr>
              <w:ind w:left="449" w:hanging="91"/>
            </w:pPr>
            <w:r>
              <w:t>Osoba/y uprawniona/e do reprezentacji podmiotu</w:t>
            </w:r>
          </w:p>
        </w:tc>
        <w:tc>
          <w:tcPr>
            <w:tcW w:w="4526" w:type="dxa"/>
          </w:tcPr>
          <w:p w:rsidR="001B08DE" w:rsidRDefault="001B08DE"/>
        </w:tc>
      </w:tr>
      <w:tr w:rsidR="001B08DE">
        <w:tc>
          <w:tcPr>
            <w:tcW w:w="4525" w:type="dxa"/>
            <w:shd w:val="clear" w:color="auto" w:fill="D0CECE"/>
          </w:tcPr>
          <w:p w:rsidR="001B08DE" w:rsidRDefault="002F5FC8">
            <w:pPr>
              <w:ind w:left="449" w:hanging="91"/>
            </w:pPr>
            <w:r>
              <w:t>Adres do korespondencji (jeśli jest inny niż adres siedziby)</w:t>
            </w:r>
          </w:p>
        </w:tc>
        <w:tc>
          <w:tcPr>
            <w:tcW w:w="4526" w:type="dxa"/>
          </w:tcPr>
          <w:p w:rsidR="001B08DE" w:rsidRDefault="001B08DE"/>
        </w:tc>
      </w:tr>
      <w:tr w:rsidR="001B08DE">
        <w:tc>
          <w:tcPr>
            <w:tcW w:w="4525" w:type="dxa"/>
            <w:shd w:val="clear" w:color="auto" w:fill="D0CECE"/>
          </w:tcPr>
          <w:p w:rsidR="001B08DE" w:rsidRDefault="002F5FC8">
            <w:pPr>
              <w:ind w:left="449" w:hanging="91"/>
            </w:pPr>
            <w:r>
              <w:t>Dane kontaktowe osoby wskazanej do kontaktów z Liderem partnerstwa</w:t>
            </w:r>
          </w:p>
        </w:tc>
        <w:tc>
          <w:tcPr>
            <w:tcW w:w="4526" w:type="dxa"/>
          </w:tcPr>
          <w:p w:rsidR="001B08DE" w:rsidRDefault="001B08DE"/>
        </w:tc>
      </w:tr>
      <w:tr w:rsidR="001B08DE">
        <w:tc>
          <w:tcPr>
            <w:tcW w:w="4525" w:type="dxa"/>
            <w:shd w:val="clear" w:color="auto" w:fill="F2F2F2"/>
          </w:tcPr>
          <w:p w:rsidR="001B08DE" w:rsidRDefault="002F5FC8">
            <w:pPr>
              <w:ind w:left="449" w:hanging="91"/>
            </w:pPr>
            <w:r>
              <w:t>imię i nazwisko:</w:t>
            </w:r>
          </w:p>
        </w:tc>
        <w:tc>
          <w:tcPr>
            <w:tcW w:w="4526" w:type="dxa"/>
          </w:tcPr>
          <w:p w:rsidR="001B08DE" w:rsidRDefault="001B08DE"/>
        </w:tc>
      </w:tr>
      <w:tr w:rsidR="001B08DE">
        <w:tc>
          <w:tcPr>
            <w:tcW w:w="4525" w:type="dxa"/>
            <w:shd w:val="clear" w:color="auto" w:fill="F2F2F2"/>
          </w:tcPr>
          <w:p w:rsidR="001B08DE" w:rsidRDefault="002F5FC8">
            <w:pPr>
              <w:ind w:left="449" w:hanging="91"/>
            </w:pPr>
            <w:r>
              <w:t>e-mail:</w:t>
            </w:r>
          </w:p>
        </w:tc>
        <w:tc>
          <w:tcPr>
            <w:tcW w:w="4526" w:type="dxa"/>
          </w:tcPr>
          <w:p w:rsidR="001B08DE" w:rsidRDefault="001B08DE"/>
        </w:tc>
      </w:tr>
      <w:tr w:rsidR="001B08DE">
        <w:tc>
          <w:tcPr>
            <w:tcW w:w="4525" w:type="dxa"/>
            <w:shd w:val="clear" w:color="auto" w:fill="F2F2F2"/>
          </w:tcPr>
          <w:p w:rsidR="001B08DE" w:rsidRDefault="002F5FC8">
            <w:pPr>
              <w:ind w:left="449" w:hanging="91"/>
            </w:pPr>
            <w:r>
              <w:t>telefon:</w:t>
            </w:r>
          </w:p>
        </w:tc>
        <w:tc>
          <w:tcPr>
            <w:tcW w:w="4526" w:type="dxa"/>
          </w:tcPr>
          <w:p w:rsidR="001B08DE" w:rsidRDefault="001B08DE"/>
        </w:tc>
      </w:tr>
    </w:tbl>
    <w:p w:rsidR="001B08DE" w:rsidRDefault="001B08DE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rPr>
          <w:b/>
          <w:color w:val="000000"/>
        </w:rPr>
      </w:pPr>
    </w:p>
    <w:p w:rsidR="001B08DE" w:rsidRDefault="002F5FC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Oferta</w:t>
      </w:r>
    </w:p>
    <w:p w:rsidR="001B08DE" w:rsidRDefault="002F5FC8">
      <w:r>
        <w:t xml:space="preserve">Odpowiadając na ogłoszenie o naborze Partnerów do wspólnej realizacji projektu pod roboczą nazwą </w:t>
      </w:r>
      <w:r>
        <w:rPr>
          <w:color w:val="292929"/>
        </w:rPr>
        <w:t xml:space="preserve">„Rozwój kwalifikacji i kompetencji osób dorosłych” - Program </w:t>
      </w:r>
      <w:r>
        <w:rPr>
          <w:color w:val="1B1B1B"/>
          <w:highlight w:val="white"/>
        </w:rPr>
        <w:t xml:space="preserve">Fundusze Europejskie dla Rozwoju Społecznego 2021-2027 (FERS), </w:t>
      </w:r>
      <w:r>
        <w:rPr>
          <w:color w:val="292929"/>
        </w:rPr>
        <w:t xml:space="preserve">Priorytet 1 Umiejętności, </w:t>
      </w:r>
      <w:r>
        <w:rPr>
          <w:color w:val="1B1B1B"/>
          <w:highlight w:val="white"/>
        </w:rPr>
        <w:t xml:space="preserve">Działanie 01.05 Umiejętności w szkolnictwie wyższym </w:t>
      </w:r>
      <w:r>
        <w:t>składam/y ofertę kandydata na Partnera zgodnie z warunkami określonymi w ogłoszeniu:</w:t>
      </w:r>
    </w:p>
    <w:p w:rsidR="001B08DE" w:rsidRDefault="002F5F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70"/>
        </w:tabs>
        <w:spacing w:before="360" w:after="0" w:line="276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Krótka informacja na temat prowadzonej działalności </w:t>
      </w:r>
      <w:r>
        <w:t>przez</w:t>
      </w:r>
      <w:r>
        <w:rPr>
          <w:color w:val="000000"/>
        </w:rPr>
        <w:t xml:space="preserve"> podmiot przedstawiająca zgodność działania organizacji z celami partnerstwa</w:t>
      </w:r>
      <w:r>
        <w:t xml:space="preserve">, </w:t>
      </w:r>
      <w:r>
        <w:rPr>
          <w:color w:val="000000"/>
        </w:rPr>
        <w:t>w tym zasięg działa</w:t>
      </w:r>
      <w:r>
        <w:t>nia (</w:t>
      </w:r>
      <w:r>
        <w:rPr>
          <w:b/>
        </w:rPr>
        <w:t>max. 3 000 znaków</w:t>
      </w:r>
      <w:r>
        <w:t>)</w:t>
      </w:r>
      <w:r>
        <w:rPr>
          <w:color w:val="000000"/>
        </w:rPr>
        <w:tab/>
      </w:r>
    </w:p>
    <w:p w:rsidR="001B08DE" w:rsidRDefault="002F5F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 w:line="360" w:lineRule="auto"/>
        <w:rPr>
          <w:color w:val="000000"/>
        </w:rPr>
      </w:pPr>
      <w:r>
        <w:rPr>
          <w:color w:val="000000"/>
        </w:rPr>
        <w:t xml:space="preserve">Okres prowadzenia zarejestrowanej działalności: </w:t>
      </w:r>
      <w:r>
        <w:rPr>
          <w:color w:val="000000"/>
        </w:rPr>
        <w:tab/>
      </w:r>
    </w:p>
    <w:p w:rsidR="001B08DE" w:rsidRDefault="002F5F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Doświadczenie w realizacji projektów i działań, w tym w roli beneficjenta, partnera lub wykonawcy usługi edukacyjnej, we współpracy ze szkołami wyższymi w zakresie zbieżnym z założeniami projektu.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2245"/>
        <w:gridCol w:w="1218"/>
        <w:gridCol w:w="1629"/>
        <w:gridCol w:w="3213"/>
      </w:tblGrid>
      <w:tr w:rsidR="001B08DE">
        <w:trPr>
          <w:trHeight w:val="1267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DE" w:rsidRDefault="002F5FC8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DE" w:rsidRDefault="002F5FC8">
            <w:pPr>
              <w:ind w:left="196" w:firstLine="0"/>
              <w:rPr>
                <w:b/>
              </w:rPr>
            </w:pPr>
            <w:r>
              <w:rPr>
                <w:b/>
              </w:rPr>
              <w:t>Nazwa projektu/działania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DE" w:rsidRDefault="002F5FC8">
            <w:pPr>
              <w:ind w:left="198" w:firstLine="0"/>
              <w:rPr>
                <w:b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DE" w:rsidRDefault="002F5FC8">
            <w:pPr>
              <w:ind w:left="185" w:firstLine="0"/>
              <w:rPr>
                <w:b/>
              </w:rPr>
            </w:pPr>
            <w:r>
              <w:rPr>
                <w:b/>
              </w:rPr>
              <w:t>Źródło finansowania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8DE" w:rsidRDefault="002F5FC8">
            <w:pPr>
              <w:ind w:left="353" w:firstLine="0"/>
              <w:rPr>
                <w:b/>
              </w:rPr>
            </w:pPr>
            <w:r>
              <w:rPr>
                <w:b/>
              </w:rPr>
              <w:t>Krótki opis projektu/działania;  rola w projekcie/zasięg geograficzny (Krajowy/regionalny)</w:t>
            </w:r>
          </w:p>
        </w:tc>
      </w:tr>
      <w:tr w:rsidR="001B08DE">
        <w:trPr>
          <w:trHeight w:val="485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2F5FC8">
            <w: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</w:tr>
      <w:tr w:rsidR="001B08DE">
        <w:trPr>
          <w:trHeight w:val="506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2F5FC8">
            <w:r>
              <w:t>2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</w:tr>
      <w:tr w:rsidR="001B08DE">
        <w:trPr>
          <w:trHeight w:val="506"/>
          <w:tblHeader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2F5FC8">
            <w:r>
              <w:t>3.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DE" w:rsidRDefault="001B08DE"/>
        </w:tc>
      </w:tr>
    </w:tbl>
    <w:p w:rsidR="001B08DE" w:rsidRDefault="002F5F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360" w:after="240" w:line="360" w:lineRule="auto"/>
        <w:rPr>
          <w:color w:val="000000"/>
        </w:rPr>
      </w:pPr>
      <w:r>
        <w:rPr>
          <w:color w:val="000000"/>
        </w:rPr>
        <w:t>Deklarowany wkład w realizację celu partnerstwa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819"/>
        <w:gridCol w:w="3255"/>
      </w:tblGrid>
      <w:tr w:rsidR="001B08DE">
        <w:tc>
          <w:tcPr>
            <w:tcW w:w="5807" w:type="dxa"/>
            <w:gridSpan w:val="2"/>
          </w:tcPr>
          <w:p w:rsidR="001B08DE" w:rsidRDefault="002F5FC8">
            <w:pPr>
              <w:spacing w:after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Proponowany wkład podmiotu w realizację celów partnerstwa</w:t>
            </w:r>
          </w:p>
        </w:tc>
        <w:tc>
          <w:tcPr>
            <w:tcW w:w="3255" w:type="dxa"/>
          </w:tcPr>
          <w:p w:rsidR="001B08DE" w:rsidRDefault="002F5FC8">
            <w:pPr>
              <w:spacing w:after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Opis </w:t>
            </w:r>
          </w:p>
        </w:tc>
      </w:tr>
      <w:tr w:rsidR="001B08DE">
        <w:tc>
          <w:tcPr>
            <w:tcW w:w="988" w:type="dxa"/>
          </w:tcPr>
          <w:p w:rsidR="001B08DE" w:rsidRDefault="002F5FC8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:rsidR="001B08DE" w:rsidRDefault="001B08DE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1B08DE" w:rsidRDefault="001B08DE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  <w:tr w:rsidR="001B08DE">
        <w:tc>
          <w:tcPr>
            <w:tcW w:w="988" w:type="dxa"/>
          </w:tcPr>
          <w:p w:rsidR="001B08DE" w:rsidRDefault="002F5FC8">
            <w:pPr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:rsidR="001B08DE" w:rsidRDefault="001B08DE">
            <w:pPr>
              <w:spacing w:after="0" w:line="360" w:lineRule="auto"/>
              <w:rPr>
                <w:sz w:val="22"/>
                <w:szCs w:val="22"/>
              </w:rPr>
            </w:pPr>
          </w:p>
        </w:tc>
        <w:tc>
          <w:tcPr>
            <w:tcW w:w="3255" w:type="dxa"/>
          </w:tcPr>
          <w:p w:rsidR="001B08DE" w:rsidRDefault="001B08DE">
            <w:pPr>
              <w:spacing w:after="0" w:line="360" w:lineRule="auto"/>
              <w:rPr>
                <w:sz w:val="22"/>
                <w:szCs w:val="22"/>
              </w:rPr>
            </w:pPr>
          </w:p>
        </w:tc>
      </w:tr>
    </w:tbl>
    <w:p w:rsidR="001B08DE" w:rsidRDefault="002F5FC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360" w:after="240" w:line="360" w:lineRule="auto"/>
        <w:rPr>
          <w:color w:val="000000"/>
        </w:rPr>
      </w:pPr>
      <w:r>
        <w:t>Niniejszym oświadczam:</w:t>
      </w:r>
    </w:p>
    <w:p w:rsidR="001B08DE" w:rsidRDefault="002F5FC8">
      <w:pPr>
        <w:numPr>
          <w:ilvl w:val="0"/>
          <w:numId w:val="5"/>
        </w:numPr>
      </w:pPr>
      <w:r>
        <w:rPr>
          <w:sz w:val="24"/>
          <w:szCs w:val="24"/>
        </w:rPr>
        <w:t>że podmiot nie zalega z opłacaniem składek na ubezpieczenie zdrowotne i społeczne;</w:t>
      </w:r>
    </w:p>
    <w:p w:rsidR="001B08DE" w:rsidRDefault="002F5FC8">
      <w:pPr>
        <w:numPr>
          <w:ilvl w:val="0"/>
          <w:numId w:val="5"/>
        </w:numPr>
      </w:pPr>
      <w:r>
        <w:rPr>
          <w:sz w:val="24"/>
          <w:szCs w:val="24"/>
        </w:rPr>
        <w:t>że podmiot nie zalega z opłacaniem podatków i opłat;</w:t>
      </w:r>
    </w:p>
    <w:p w:rsidR="001B08DE" w:rsidRDefault="002F5FC8">
      <w:pPr>
        <w:numPr>
          <w:ilvl w:val="0"/>
          <w:numId w:val="5"/>
        </w:numPr>
      </w:pPr>
      <w:r>
        <w:rPr>
          <w:sz w:val="24"/>
          <w:szCs w:val="24"/>
        </w:rPr>
        <w:t xml:space="preserve">że podmiot nie jest wykluczony z możliwości otrzymania dofinansowania na podstawie przepisów odrębnych; </w:t>
      </w:r>
    </w:p>
    <w:p w:rsidR="001B08DE" w:rsidRDefault="002F5FC8">
      <w:pPr>
        <w:numPr>
          <w:ilvl w:val="0"/>
          <w:numId w:val="5"/>
        </w:numPr>
      </w:pPr>
      <w:r>
        <w:rPr>
          <w:sz w:val="24"/>
          <w:szCs w:val="24"/>
        </w:rPr>
        <w:t xml:space="preserve">że wobec podmiotu: </w:t>
      </w:r>
    </w:p>
    <w:p w:rsidR="001B08DE" w:rsidRDefault="002F5FC8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 nie wszczęto, ani nie toczy się wobec niego postępowanie układowe lub likwidacyjne, </w:t>
      </w:r>
    </w:p>
    <w:p w:rsidR="001B08DE" w:rsidRDefault="002F5FC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nie ogłoszono jego upadłości lub utraty osobowości prawnej, </w:t>
      </w:r>
    </w:p>
    <w:p w:rsidR="001B08DE" w:rsidRDefault="002F5FC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- nie zawieszono działalności gospodarczej, </w:t>
      </w:r>
    </w:p>
    <w:p w:rsidR="001B08DE" w:rsidRDefault="002F5FC8">
      <w:pPr>
        <w:numPr>
          <w:ilvl w:val="0"/>
          <w:numId w:val="5"/>
        </w:numPr>
      </w:pPr>
      <w:r>
        <w:rPr>
          <w:sz w:val="24"/>
          <w:szCs w:val="24"/>
        </w:rPr>
        <w:t>że podmiot nie podlega postępowaniu sądowemu dotyczącemu ww. kwestii, ani nie znajduje się w podobnej sytuacji wynikającej z podobnej procedury przewidzianej w ustawodawstwie krajowym.</w:t>
      </w:r>
    </w:p>
    <w:p w:rsidR="001B08DE" w:rsidRDefault="002F5FC8">
      <w:r>
        <w:t xml:space="preserve">Jednocześnie: </w:t>
      </w:r>
    </w:p>
    <w:p w:rsidR="001B08DE" w:rsidRDefault="002F5FC8">
      <w:pPr>
        <w:numPr>
          <w:ilvl w:val="0"/>
          <w:numId w:val="6"/>
        </w:numPr>
        <w:spacing w:after="0"/>
      </w:pPr>
      <w:r>
        <w:t>potwierdzam zgodność działania reprezentowanego Podmiotu z celami partnerstwa,</w:t>
      </w:r>
    </w:p>
    <w:p w:rsidR="001B08DE" w:rsidRDefault="002F5F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oświadczam o gotowości wniesienia wkładu własnego do projektu, zgodnie z zasadami określonymi w dokumentach programowych,</w:t>
      </w:r>
    </w:p>
    <w:p w:rsidR="001B08DE" w:rsidRDefault="002F5FC8">
      <w:pPr>
        <w:numPr>
          <w:ilvl w:val="0"/>
          <w:numId w:val="6"/>
        </w:numPr>
        <w:spacing w:after="0"/>
      </w:pPr>
      <w:r>
        <w:rPr>
          <w:sz w:val="24"/>
          <w:szCs w:val="24"/>
        </w:rPr>
        <w:lastRenderedPageBreak/>
        <w:t xml:space="preserve">oświadczam, że </w:t>
      </w:r>
      <w:r>
        <w:t>podane w „Formularzu oferty” informacje są zgodne ze stanem faktycznym,</w:t>
      </w:r>
    </w:p>
    <w:p w:rsidR="001B08DE" w:rsidRDefault="002F5FC8">
      <w:pPr>
        <w:numPr>
          <w:ilvl w:val="0"/>
          <w:numId w:val="6"/>
        </w:numPr>
        <w:spacing w:after="0" w:line="240" w:lineRule="auto"/>
      </w:pPr>
      <w:r>
        <w:t>jestem świadomy odpowiedzialności za składanie oświadczeń niezgodnych z prawdą,</w:t>
      </w:r>
    </w:p>
    <w:p w:rsidR="001B08DE" w:rsidRDefault="002F5FC8">
      <w:pPr>
        <w:numPr>
          <w:ilvl w:val="0"/>
          <w:numId w:val="6"/>
        </w:numPr>
        <w:spacing w:after="0" w:line="240" w:lineRule="auto"/>
      </w:pPr>
      <w:r>
        <w:t>wyrażam zgodę na udostępnienie informacji o wyborze instytucji, która reprezentuję – w przypadku zaproszenia do negocjacji i/lub wyboru do pełnienia funkcji Partnera projektu.</w:t>
      </w:r>
    </w:p>
    <w:p w:rsidR="001B08DE" w:rsidRDefault="001B08DE">
      <w:pPr>
        <w:spacing w:after="600"/>
      </w:pPr>
    </w:p>
    <w:p w:rsidR="001B08DE" w:rsidRDefault="002F5FC8">
      <w:pPr>
        <w:spacing w:after="0" w:line="240" w:lineRule="auto"/>
        <w:rPr>
          <w:b/>
        </w:rPr>
      </w:pPr>
      <w:r>
        <w:rPr>
          <w:b/>
        </w:rPr>
        <w:t>Przetwarzanie danych osobowych</w:t>
      </w:r>
    </w:p>
    <w:p w:rsidR="001B08DE" w:rsidRDefault="002F5FC8">
      <w:pPr>
        <w:spacing w:before="200" w:after="200" w:line="240" w:lineRule="auto"/>
        <w:jc w:val="both"/>
        <w:rPr>
          <w:rFonts w:ascii="Georgia" w:eastAsia="Georgia" w:hAnsi="Georgia" w:cs="Georgia"/>
          <w:color w:val="808080"/>
          <w:sz w:val="20"/>
          <w:szCs w:val="20"/>
        </w:rPr>
      </w:pPr>
      <w:r>
        <w:rPr>
          <w:rFonts w:ascii="Georgia" w:eastAsia="Georgia" w:hAnsi="Georgia" w:cs="Georgia"/>
          <w:b/>
          <w:color w:val="666666"/>
          <w:sz w:val="20"/>
          <w:szCs w:val="20"/>
        </w:rPr>
        <w:t xml:space="preserve">[Klauzula informacyjna] </w:t>
      </w:r>
      <w:r>
        <w:rPr>
          <w:rFonts w:ascii="Georgia" w:eastAsia="Georgia" w:hAnsi="Georgia" w:cs="Georgia"/>
          <w:color w:val="808080"/>
          <w:sz w:val="20"/>
          <w:szCs w:val="20"/>
        </w:rPr>
        <w:t xml:space="preserve">Działając zgodnie z ogólnym rozporządzeniem Parlamentu Europejskiego i Rady (EU) 2016/679 z dnia 27 kwietnia 2016 r. (dalej: RODO), </w:t>
      </w:r>
      <w:r>
        <w:rPr>
          <w:rFonts w:ascii="Georgia" w:eastAsia="Georgia" w:hAnsi="Georgia" w:cs="Georgia"/>
          <w:color w:val="808080"/>
          <w:sz w:val="20"/>
          <w:szCs w:val="20"/>
          <w:u w:val="single"/>
        </w:rPr>
        <w:t>informujemy</w:t>
      </w:r>
      <w:r>
        <w:rPr>
          <w:rFonts w:ascii="Georgia" w:eastAsia="Georgia" w:hAnsi="Georgia" w:cs="Georgia"/>
          <w:color w:val="808080"/>
          <w:sz w:val="20"/>
          <w:szCs w:val="20"/>
        </w:rPr>
        <w:t xml:space="preserve">, iż Pani/Pana dane osobowe, przekazywane nam za pośrednictwem poczty czy formularza kontaktowego lub w inny sposób (przekazanie wizytówki, przesłanie poczty elektronicznej, kontakt telefoniczny), są przetwarzane w celu prowadzenia bieżącej korespondencji (podlegającej archiwizacji) z Państwem i w innych celach, dla których zostały nam udostępnione. Nie będą one używane do profilowania. </w:t>
      </w:r>
    </w:p>
    <w:p w:rsidR="001B08DE" w:rsidRDefault="002F5FC8">
      <w:pPr>
        <w:spacing w:before="200" w:after="200" w:line="240" w:lineRule="auto"/>
        <w:jc w:val="both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color w:val="808080"/>
          <w:sz w:val="20"/>
          <w:szCs w:val="20"/>
        </w:rPr>
        <w:t>Administrator Danych Osobowych</w:t>
      </w:r>
      <w:r>
        <w:rPr>
          <w:rFonts w:ascii="Georgia" w:eastAsia="Georgia" w:hAnsi="Georgia" w:cs="Georgia"/>
          <w:color w:val="808080"/>
          <w:sz w:val="20"/>
          <w:szCs w:val="20"/>
        </w:rPr>
        <w:t xml:space="preserve">: Politechnika Wrocławska, z siedzibą we Wrocławiu przy wyb. Stanisława Wyspiańskiego 27, 50-370 Wrocław, NIP: 896-000-58-51, REGON: 000001614. Z administratorem proszę się kontaktować na powyższy adres lub przez formularz: </w:t>
      </w:r>
      <w:hyperlink r:id="rId7">
        <w:r>
          <w:rPr>
            <w:rFonts w:ascii="Georgia" w:eastAsia="Georgia" w:hAnsi="Georgia" w:cs="Georgia"/>
            <w:color w:val="1155CC"/>
            <w:sz w:val="20"/>
            <w:szCs w:val="20"/>
          </w:rPr>
          <w:t>https://pwr.edu.pl/kontakt</w:t>
        </w:r>
      </w:hyperlink>
      <w:r>
        <w:rPr>
          <w:rFonts w:ascii="Georgia" w:eastAsia="Georgia" w:hAnsi="Georgia" w:cs="Georgia"/>
          <w:color w:val="808080"/>
          <w:sz w:val="20"/>
          <w:szCs w:val="20"/>
        </w:rPr>
        <w:t xml:space="preserve"> Uczelnia wyznaczyła też Inspektora Ochrony Danych, z którym kontaktować się można przez e-mail:</w:t>
      </w:r>
      <w:r>
        <w:rPr>
          <w:rFonts w:ascii="Georgia" w:eastAsia="Georgia" w:hAnsi="Georgia" w:cs="Georgia"/>
          <w:sz w:val="20"/>
          <w:szCs w:val="20"/>
        </w:rPr>
        <w:t>iod@pwr.edu.pl</w:t>
      </w:r>
    </w:p>
    <w:p w:rsidR="001B08DE" w:rsidRDefault="002F5FC8">
      <w:pPr>
        <w:spacing w:before="200" w:after="200" w:line="240" w:lineRule="auto"/>
        <w:jc w:val="both"/>
        <w:rPr>
          <w:rFonts w:ascii="Georgia" w:eastAsia="Georgia" w:hAnsi="Georgia" w:cs="Georgia"/>
          <w:color w:val="808080"/>
          <w:sz w:val="20"/>
          <w:szCs w:val="20"/>
        </w:rPr>
      </w:pPr>
      <w:r>
        <w:rPr>
          <w:rFonts w:ascii="Georgia" w:eastAsia="Georgia" w:hAnsi="Georgia" w:cs="Georgia"/>
          <w:color w:val="808080"/>
          <w:sz w:val="20"/>
          <w:szCs w:val="20"/>
        </w:rPr>
        <w:t xml:space="preserve">Podanie danych jest dobrowolne, ale niezbędne do realizacji powyższych celów. Pani/Pana dane </w:t>
      </w:r>
      <w:r>
        <w:rPr>
          <w:rFonts w:ascii="Georgia" w:eastAsia="Georgia" w:hAnsi="Georgia" w:cs="Georgia"/>
          <w:b/>
          <w:color w:val="808080"/>
          <w:sz w:val="20"/>
          <w:szCs w:val="20"/>
        </w:rPr>
        <w:t>będą przetwarzane do czasu</w:t>
      </w:r>
      <w:r w:rsidR="00DC1E45">
        <w:rPr>
          <w:rFonts w:ascii="Georgia" w:eastAsia="Georgia" w:hAnsi="Georgia" w:cs="Georgia"/>
          <w:b/>
          <w:color w:val="808080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808080"/>
          <w:sz w:val="20"/>
          <w:szCs w:val="20"/>
        </w:rPr>
        <w:t xml:space="preserve">ustania celu dla jakiego zostały zgromadzone. W uzasadnionych przypadkach, dane mogą być ujawnione np. podmiotom udzielającym wsparcia Politechnice Wrocławskiej na zasadzie zleconych usług i zgodnie z zawartymi umowami powierzenia oraz innym </w:t>
      </w:r>
      <w:r>
        <w:rPr>
          <w:rFonts w:ascii="Georgia" w:eastAsia="Georgia" w:hAnsi="Georgia" w:cs="Georgia"/>
          <w:b/>
          <w:color w:val="808080"/>
          <w:sz w:val="20"/>
          <w:szCs w:val="20"/>
        </w:rPr>
        <w:t>uprawnionym odbiorcom</w:t>
      </w:r>
      <w:r>
        <w:rPr>
          <w:rFonts w:ascii="Georgia" w:eastAsia="Georgia" w:hAnsi="Georgia" w:cs="Georgia"/>
          <w:color w:val="808080"/>
          <w:sz w:val="20"/>
          <w:szCs w:val="20"/>
        </w:rPr>
        <w:t xml:space="preserve">. </w:t>
      </w:r>
    </w:p>
    <w:p w:rsidR="001B08DE" w:rsidRDefault="002F5FC8">
      <w:pPr>
        <w:spacing w:before="200" w:after="200" w:line="240" w:lineRule="auto"/>
        <w:jc w:val="both"/>
        <w:rPr>
          <w:rFonts w:ascii="Georgia" w:eastAsia="Georgia" w:hAnsi="Georgia" w:cs="Georgia"/>
          <w:color w:val="808080"/>
          <w:sz w:val="20"/>
          <w:szCs w:val="20"/>
        </w:rPr>
      </w:pPr>
      <w:r>
        <w:rPr>
          <w:rFonts w:ascii="Georgia" w:eastAsia="Georgia" w:hAnsi="Georgia" w:cs="Georgia"/>
          <w:b/>
          <w:color w:val="808080"/>
          <w:sz w:val="20"/>
          <w:szCs w:val="20"/>
        </w:rPr>
        <w:t>Posiada Pani/Pan prawo</w:t>
      </w:r>
      <w:r>
        <w:rPr>
          <w:rFonts w:ascii="Georgia" w:eastAsia="Georgia" w:hAnsi="Georgia" w:cs="Georgia"/>
          <w:color w:val="808080"/>
          <w:sz w:val="20"/>
          <w:szCs w:val="20"/>
        </w:rPr>
        <w:t xml:space="preserve"> dostępu do treści swoich danych, prawo ich sprostowania, usunięcia, ograniczenia przetwarzania, prawo do przenoszenia danych lub do wniesienia sprzeciwu wobec ich przetwarzania. W celu realizacji takich praw należy kontaktować się z administratorem danych np. przez formularz pod adresem podanym na wstępie. Korzystanie z tych praw nie ma charakteru bezwzględnego. O tych prawach, o odbiorcach oraz np. o przetwarzaniu danych przez pliki </w:t>
      </w:r>
      <w:proofErr w:type="spellStart"/>
      <w:r>
        <w:rPr>
          <w:rFonts w:ascii="Georgia" w:eastAsia="Georgia" w:hAnsi="Georgia" w:cs="Georgia"/>
          <w:color w:val="808080"/>
          <w:sz w:val="20"/>
          <w:szCs w:val="20"/>
        </w:rPr>
        <w:t>cookies</w:t>
      </w:r>
      <w:proofErr w:type="spellEnd"/>
      <w:r>
        <w:rPr>
          <w:rFonts w:ascii="Georgia" w:eastAsia="Georgia" w:hAnsi="Georgia" w:cs="Georgia"/>
          <w:color w:val="808080"/>
          <w:sz w:val="20"/>
          <w:szCs w:val="20"/>
        </w:rPr>
        <w:t xml:space="preserve"> można dowiedzieć się więcej na stronie: </w:t>
      </w:r>
      <w:hyperlink r:id="rId8">
        <w:r>
          <w:rPr>
            <w:rFonts w:ascii="Georgia" w:eastAsia="Georgia" w:hAnsi="Georgia" w:cs="Georgia"/>
            <w:color w:val="1155CC"/>
            <w:sz w:val="20"/>
            <w:szCs w:val="20"/>
          </w:rPr>
          <w:t>https://pwr.edu.pl/ochrona-danych-osobowych/polityki-prywatnosci</w:t>
        </w:r>
      </w:hyperlink>
      <w:r>
        <w:rPr>
          <w:rFonts w:ascii="Georgia" w:eastAsia="Georgia" w:hAnsi="Georgia" w:cs="Georgia"/>
          <w:color w:val="808080"/>
          <w:sz w:val="20"/>
          <w:szCs w:val="20"/>
        </w:rPr>
        <w:t xml:space="preserve">. Ponadto osoba, której dane dotyczą, ma też prawo wniesienia skargi do </w:t>
      </w:r>
      <w:hyperlink r:id="rId9">
        <w:r>
          <w:rPr>
            <w:rFonts w:ascii="Georgia" w:eastAsia="Georgia" w:hAnsi="Georgia" w:cs="Georgia"/>
            <w:color w:val="808080"/>
            <w:sz w:val="20"/>
            <w:szCs w:val="20"/>
          </w:rPr>
          <w:t>PUODO</w:t>
        </w:r>
      </w:hyperlink>
      <w:r>
        <w:rPr>
          <w:rFonts w:ascii="Georgia" w:eastAsia="Georgia" w:hAnsi="Georgia" w:cs="Georgia"/>
          <w:color w:val="808080"/>
          <w:sz w:val="20"/>
          <w:szCs w:val="20"/>
        </w:rPr>
        <w:t xml:space="preserve">, gdy uzna, iż nasze przetwarzanie jej danych osobowych narusza przepisy RODO. </w:t>
      </w:r>
    </w:p>
    <w:p w:rsidR="001B08DE" w:rsidRDefault="001B08DE">
      <w:pPr>
        <w:spacing w:after="0" w:line="240" w:lineRule="auto"/>
      </w:pPr>
    </w:p>
    <w:p w:rsidR="001B08DE" w:rsidRDefault="001B08DE">
      <w:pPr>
        <w:spacing w:after="0" w:line="240" w:lineRule="auto"/>
      </w:pPr>
    </w:p>
    <w:p w:rsidR="001B08DE" w:rsidRDefault="001B08DE">
      <w:pPr>
        <w:spacing w:after="0" w:line="240" w:lineRule="auto"/>
      </w:pPr>
    </w:p>
    <w:p w:rsidR="001B08DE" w:rsidRDefault="001B08DE">
      <w:pPr>
        <w:spacing w:after="0" w:line="240" w:lineRule="auto"/>
      </w:pPr>
    </w:p>
    <w:p w:rsidR="001B08DE" w:rsidRDefault="002F5FC8">
      <w:pPr>
        <w:spacing w:after="600"/>
      </w:pPr>
      <w:r>
        <w:t>Data:</w:t>
      </w:r>
      <w:r>
        <w:br/>
        <w:t>Podpis osoby/</w:t>
      </w:r>
      <w:proofErr w:type="spellStart"/>
      <w:r>
        <w:t>ób</w:t>
      </w:r>
      <w:proofErr w:type="spellEnd"/>
      <w:r>
        <w:t xml:space="preserve"> uprawnionej/</w:t>
      </w:r>
      <w:proofErr w:type="spellStart"/>
      <w:r>
        <w:t>ych</w:t>
      </w:r>
      <w:proofErr w:type="spellEnd"/>
      <w:r>
        <w:t xml:space="preserve"> do reprezentowania podmiotu:</w:t>
      </w:r>
    </w:p>
    <w:p w:rsidR="001B08DE" w:rsidRDefault="001B08DE">
      <w:pPr>
        <w:spacing w:after="600"/>
      </w:pPr>
    </w:p>
    <w:sectPr w:rsidR="001B08DE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03" w:rsidRDefault="004A4603">
      <w:pPr>
        <w:spacing w:after="0" w:line="240" w:lineRule="auto"/>
      </w:pPr>
      <w:r>
        <w:separator/>
      </w:r>
    </w:p>
  </w:endnote>
  <w:endnote w:type="continuationSeparator" w:id="0">
    <w:p w:rsidR="004A4603" w:rsidRDefault="004A4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8DE" w:rsidRDefault="002F5FC8">
    <w:r>
      <w:rPr>
        <w:noProof/>
      </w:rPr>
      <w:drawing>
        <wp:inline distT="114300" distB="114300" distL="114300" distR="114300">
          <wp:extent cx="5760410" cy="736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03" w:rsidRDefault="004A4603">
      <w:pPr>
        <w:spacing w:after="0" w:line="240" w:lineRule="auto"/>
      </w:pPr>
      <w:r>
        <w:separator/>
      </w:r>
    </w:p>
  </w:footnote>
  <w:footnote w:type="continuationSeparator" w:id="0">
    <w:p w:rsidR="004A4603" w:rsidRDefault="004A4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A38"/>
    <w:multiLevelType w:val="multilevel"/>
    <w:tmpl w:val="FC9487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0E74A0"/>
    <w:multiLevelType w:val="multilevel"/>
    <w:tmpl w:val="CD5E46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1F84"/>
    <w:multiLevelType w:val="multilevel"/>
    <w:tmpl w:val="9F7AA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76B"/>
    <w:multiLevelType w:val="multilevel"/>
    <w:tmpl w:val="32A8DFE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3CF4"/>
    <w:multiLevelType w:val="multilevel"/>
    <w:tmpl w:val="14DEF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C66E19"/>
    <w:multiLevelType w:val="multilevel"/>
    <w:tmpl w:val="EAF2E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F0300BE"/>
    <w:multiLevelType w:val="multilevel"/>
    <w:tmpl w:val="4156EB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322F81"/>
    <w:multiLevelType w:val="multilevel"/>
    <w:tmpl w:val="3920E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C61AD"/>
    <w:multiLevelType w:val="multilevel"/>
    <w:tmpl w:val="F9305736"/>
    <w:lvl w:ilvl="0">
      <w:start w:val="1"/>
      <w:numFmt w:val="lowerLetter"/>
      <w:lvlText w:val="%1."/>
      <w:lvlJc w:val="left"/>
      <w:pPr>
        <w:ind w:left="106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C6242B"/>
    <w:multiLevelType w:val="multilevel"/>
    <w:tmpl w:val="8E969D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8E2202"/>
    <w:multiLevelType w:val="multilevel"/>
    <w:tmpl w:val="99F02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04A4C"/>
    <w:multiLevelType w:val="multilevel"/>
    <w:tmpl w:val="1E027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AEE5432"/>
    <w:multiLevelType w:val="multilevel"/>
    <w:tmpl w:val="B3288C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DE"/>
    <w:rsid w:val="001B08DE"/>
    <w:rsid w:val="002F5FC8"/>
    <w:rsid w:val="004A4603"/>
    <w:rsid w:val="00923725"/>
    <w:rsid w:val="00D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57600-46B4-4BC3-83BD-DF8D49A1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240" w:line="240" w:lineRule="auto"/>
      <w:ind w:left="284" w:firstLine="73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240" w:line="240" w:lineRule="auto"/>
      <w:ind w:left="284" w:firstLine="73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240" w:line="240" w:lineRule="auto"/>
      <w:ind w:left="284" w:firstLine="73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r.edu.pl/ochrona-danych-osobowych/polityki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wr.edu.pl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Akadiusz Skowron</cp:lastModifiedBy>
  <cp:revision>2</cp:revision>
  <dcterms:created xsi:type="dcterms:W3CDTF">2023-10-13T12:57:00Z</dcterms:created>
  <dcterms:modified xsi:type="dcterms:W3CDTF">2023-10-13T12:57:00Z</dcterms:modified>
</cp:coreProperties>
</file>